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87" w:rsidRPr="00797B40" w:rsidRDefault="000D7087" w:rsidP="000D70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869B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2277697</wp:posOffset>
            </wp:positionH>
            <wp:positionV relativeFrom="paragraph">
              <wp:posOffset>-406400</wp:posOffset>
            </wp:positionV>
            <wp:extent cx="1075299" cy="1078523"/>
            <wp:effectExtent l="1905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99" cy="10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7087" w:rsidRDefault="000D7087" w:rsidP="000D70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D7087" w:rsidRDefault="000D7087" w:rsidP="000D70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D7087" w:rsidRPr="00797B40" w:rsidRDefault="000D7087" w:rsidP="000D70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เทศบาลตำบลบึงวิชัย</w:t>
      </w:r>
    </w:p>
    <w:p w:rsidR="000D7087" w:rsidRPr="00797B40" w:rsidRDefault="000D7087" w:rsidP="000D70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="004B2051">
        <w:rPr>
          <w:rFonts w:ascii="TH SarabunIT๙" w:hAnsi="TH SarabunIT๙" w:cs="TH SarabunIT๙" w:hint="cs"/>
          <w:sz w:val="32"/>
          <w:szCs w:val="32"/>
          <w:cs/>
        </w:rPr>
        <w:t>ส่งเสริมความโปร่งใสในการจัดซื้อจัดจ้าง</w:t>
      </w:r>
    </w:p>
    <w:p w:rsidR="000D7087" w:rsidRDefault="000D7087" w:rsidP="000D70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B40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4B2051" w:rsidRDefault="000D7087" w:rsidP="000D70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2051">
        <w:rPr>
          <w:rFonts w:ascii="TH SarabunIT๙" w:hAnsi="TH SarabunIT๙" w:cs="TH SarabunIT๙" w:hint="cs"/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แห่งชาติและประพฤติมอชอบและประกอบกับการประเมินคุณธรรมและความโปร่งใสในการดำเนินงานของหน่วยงานของภาครัฐ </w:t>
      </w:r>
    </w:p>
    <w:p w:rsidR="000D7087" w:rsidRDefault="004B2051" w:rsidP="000D70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proofErr w:type="spellStart"/>
      <w:r>
        <w:rPr>
          <w:rFonts w:ascii="TH SarabunIT๙" w:hAnsi="TH SarabunIT๙" w:cs="TH SarabunIT๙"/>
          <w:sz w:val="32"/>
          <w:szCs w:val="32"/>
        </w:rPr>
        <w:t>Intergrity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and Transparency </w:t>
      </w:r>
      <w:proofErr w:type="gramStart"/>
      <w:r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 w:rsidR="00C83B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2563 และกำหนดให้หน่วย</w:t>
      </w:r>
      <w:r w:rsidR="003731B7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านของรัฐจัดทำมาตรการส่งเสริมความโปร่งใสในการจัดซื้อจัดจ้างที่เป็นแนวทางของหน่วยงาน</w:t>
      </w:r>
      <w:r w:rsidR="00C83BB7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เทศบาลตำบลบึงวิชัย จึงได้กำหนดมาตรการส่งเสริมความโปร่งใสในการจัดซื้อจัดจ้าง ดังนี้</w:t>
      </w:r>
    </w:p>
    <w:p w:rsidR="004A0861" w:rsidRDefault="00C83BB7" w:rsidP="000D70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1.ให้เจ้าหน้าที่ปฏิบัติหน้าที่เกี่ยวกับการจัดซื้อจัดจ้าง ดำเน</w:t>
      </w:r>
      <w:r w:rsidR="00BD3A43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นการบันทึกตามขั้นตอนการจัดซื้อจัดจ้างและการบริหารพัสดุภาครัฐ ให้เป็นไปตามระเบียบกระทรวงการคลัง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ว่าด้</w:t>
      </w:r>
      <w:proofErr w:type="spellEnd"/>
    </w:p>
    <w:p w:rsidR="004A0861" w:rsidRDefault="004A0861" w:rsidP="000D70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3BB7" w:rsidRPr="00C83BB7" w:rsidRDefault="00C83BB7" w:rsidP="000D708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การจัดซื้อจัดจ้างและการบริหารพัสดุภาครัฐ พ.ศ.2560 โดยดำเนินการในระบบเครือข่ายสารสนเทศของกรมบัญชีกลางผ่านระบบการจัดซื้อจัดจ้างภาครัฐ (</w:t>
      </w:r>
      <w:r>
        <w:rPr>
          <w:rFonts w:ascii="TH SarabunIT๙" w:hAnsi="TH SarabunIT๙" w:cs="TH SarabunIT๙"/>
          <w:sz w:val="32"/>
          <w:szCs w:val="32"/>
        </w:rPr>
        <w:t xml:space="preserve">E-Government procurement </w:t>
      </w:r>
      <w:proofErr w:type="gramStart"/>
      <w:r>
        <w:rPr>
          <w:rFonts w:ascii="TH SarabunIT๙" w:hAnsi="TH SarabunIT๙" w:cs="TH SarabunIT๙"/>
          <w:sz w:val="32"/>
          <w:szCs w:val="32"/>
        </w:rPr>
        <w:t>System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ตามวิธีการที่กรมบัญชีกลางกำหนด ดังนี้ </w:t>
      </w:r>
    </w:p>
    <w:p w:rsidR="000D7087" w:rsidRDefault="000D7087" w:rsidP="00C83B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3BB7"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 w:rsidR="00BD3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BB7">
        <w:rPr>
          <w:rFonts w:ascii="TH SarabunIT๙" w:hAnsi="TH SarabunIT๙" w:cs="TH SarabunIT๙" w:hint="cs"/>
          <w:sz w:val="32"/>
          <w:szCs w:val="32"/>
          <w:cs/>
        </w:rPr>
        <w:t>การจัดทำแผนการจัดซื้อจัดจ้าง</w:t>
      </w:r>
    </w:p>
    <w:p w:rsidR="00C83BB7" w:rsidRDefault="00C83BB7" w:rsidP="00C83B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</w:t>
      </w:r>
      <w:r w:rsidR="00BD3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การจัดทำร่างขอบเขตของงานหรือรายละเอียดคุณลักษณะเฉพาะของพัสดุหรือรูปแบบรายการก่อสร้าง</w:t>
      </w:r>
    </w:p>
    <w:p w:rsidR="00C83BB7" w:rsidRDefault="00C83BB7" w:rsidP="00C83B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</w:t>
      </w:r>
      <w:r w:rsidR="00BD3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จัดทำรายงานขอซื้อขอจ้าง</w:t>
      </w:r>
    </w:p>
    <w:p w:rsidR="00C83BB7" w:rsidRDefault="00C83BB7" w:rsidP="00C83B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</w:t>
      </w:r>
      <w:r w:rsidR="00BD3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จัดทำรายงานผลการพิจารณา</w:t>
      </w:r>
    </w:p>
    <w:p w:rsidR="00C83BB7" w:rsidRDefault="00C83BB7" w:rsidP="00C83B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</w:t>
      </w:r>
      <w:r w:rsidR="00BD3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ประกาศผลผู้ชนะการซื้อหรือการจ้าง</w:t>
      </w:r>
    </w:p>
    <w:p w:rsidR="00C83BB7" w:rsidRDefault="00C83BB7" w:rsidP="00C83B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</w:t>
      </w:r>
      <w:r w:rsidR="00BD3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การทำสัญญา</w:t>
      </w:r>
    </w:p>
    <w:p w:rsidR="00C83BB7" w:rsidRDefault="00C83BB7" w:rsidP="00C83B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</w:t>
      </w:r>
      <w:r w:rsidR="00BD3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การบริหารสัญญา</w:t>
      </w:r>
    </w:p>
    <w:p w:rsidR="00C83BB7" w:rsidRDefault="00C83BB7" w:rsidP="00C83B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ห้ามมิให้เจ้าหน้าที่</w:t>
      </w:r>
      <w:r w:rsidR="0071195C">
        <w:rPr>
          <w:rFonts w:ascii="TH SarabunIT๙" w:hAnsi="TH SarabunIT๙" w:cs="TH SarabunIT๙" w:hint="cs"/>
          <w:sz w:val="32"/>
          <w:szCs w:val="32"/>
          <w:cs/>
        </w:rPr>
        <w:t>ซึ่งปฏิบัติหน้าที่เกี่ยวกับการจัดซื้อจัดจ้างแสวงหาผลประโยชน์หรือยอมให้ผู้อื่นอาศัยอำนาจหน้าที่ของตนแสวงหาผลประโยชน์จากการจัดซื้อจัดจ้าง</w:t>
      </w:r>
    </w:p>
    <w:p w:rsidR="0071195C" w:rsidRDefault="0071195C" w:rsidP="00C83B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3.ให้เจ้าหน้าที่ซึ่งปฏิบัติหน้าที่เกี่ยวกับการจัดซื้อจัดจ้าง ปฏิบัติต่อผู้เสนอราคาทุกรายอย่างเท่าเทียมกันเพื่อสนับสนุนการแข่งขันราคาอย่างเป็นธรรม</w:t>
      </w:r>
    </w:p>
    <w:p w:rsidR="0071195C" w:rsidRDefault="0071195C" w:rsidP="00C83BB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มีการร้องเรียนเรื่องความไม่โปร่งใสหรือทุจริตต่อหน้าที่เกี่ยวกับการจัดซื้อจัดจ้างจะต้องมีการตรวจสอบข้อเท็จจริงให้แล้วเสร็จโดยเร็วแล้วจึงแจ้งผลการดำเนินงานให้ผู้บังคับบัญชาและผู้ร้องเรียนทราบ</w:t>
      </w:r>
    </w:p>
    <w:p w:rsidR="000D7087" w:rsidRDefault="000D7087" w:rsidP="0071195C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9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0D7087" w:rsidRDefault="000D7087" w:rsidP="00711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693F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ระกาศ ณ วันที่   </w:t>
      </w:r>
      <w:r w:rsidR="00A60CED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806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พฤศจิกายน พ.ศ. 2562</w:t>
      </w:r>
    </w:p>
    <w:p w:rsidR="0080693F" w:rsidRDefault="003032DF" w:rsidP="007119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2230804</wp:posOffset>
            </wp:positionH>
            <wp:positionV relativeFrom="paragraph">
              <wp:posOffset>132422</wp:posOffset>
            </wp:positionV>
            <wp:extent cx="1715966" cy="1305169"/>
            <wp:effectExtent l="19050" t="0" r="0" b="0"/>
            <wp:wrapNone/>
            <wp:docPr id="3" name="Picture 1" descr="C:\Users\Administrator\Desktop\13101139_1068941006477695_1230362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3101139_1068941006477695_123036246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66" cy="130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087" w:rsidRDefault="000D7087" w:rsidP="003032DF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D7087" w:rsidRDefault="000D7087" w:rsidP="000D708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32CB" w:rsidRDefault="009B32CB">
      <w:pPr>
        <w:rPr>
          <w:cs/>
        </w:rPr>
      </w:pPr>
    </w:p>
    <w:sectPr w:rsidR="009B32CB" w:rsidSect="009B3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applyBreakingRules/>
  </w:compat>
  <w:rsids>
    <w:rsidRoot w:val="000D7087"/>
    <w:rsid w:val="000B3456"/>
    <w:rsid w:val="000D7087"/>
    <w:rsid w:val="00240509"/>
    <w:rsid w:val="003032DF"/>
    <w:rsid w:val="003731B7"/>
    <w:rsid w:val="004A0861"/>
    <w:rsid w:val="004B2051"/>
    <w:rsid w:val="0055768E"/>
    <w:rsid w:val="0071195C"/>
    <w:rsid w:val="0080693F"/>
    <w:rsid w:val="009B32CB"/>
    <w:rsid w:val="00A60CED"/>
    <w:rsid w:val="00A767A0"/>
    <w:rsid w:val="00A91B57"/>
    <w:rsid w:val="00BD3A43"/>
    <w:rsid w:val="00C83BB7"/>
    <w:rsid w:val="00CA4557"/>
    <w:rsid w:val="00D1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8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87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Hyperlink"/>
    <w:uiPriority w:val="99"/>
    <w:unhideWhenUsed/>
    <w:rsid w:val="000D7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</dc:creator>
  <cp:lastModifiedBy>KKD</cp:lastModifiedBy>
  <cp:revision>15</cp:revision>
  <cp:lastPrinted>2019-11-19T04:01:00Z</cp:lastPrinted>
  <dcterms:created xsi:type="dcterms:W3CDTF">2019-11-19T03:13:00Z</dcterms:created>
  <dcterms:modified xsi:type="dcterms:W3CDTF">2019-12-23T07:42:00Z</dcterms:modified>
</cp:coreProperties>
</file>