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2F0" w:rsidRDefault="00DC62F0" w:rsidP="00023C8F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C62F0">
        <w:rPr>
          <w:rFonts w:ascii="TH SarabunIT๙" w:hAnsi="TH SarabunIT๙" w:cs="TH SarabunIT๙"/>
          <w:b/>
          <w:bCs/>
          <w:sz w:val="40"/>
          <w:szCs w:val="40"/>
          <w:cs/>
        </w:rPr>
        <w:t>การเปิดโอกาสให้เกิดการมีส่วนร่วม</w:t>
      </w:r>
    </w:p>
    <w:p w:rsidR="00DC62F0" w:rsidRPr="00DC62F0" w:rsidRDefault="00DC62F0" w:rsidP="00023C8F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C3100" w:rsidRPr="00023C8F" w:rsidRDefault="00023C8F" w:rsidP="00023C8F">
      <w:pPr>
        <w:pStyle w:val="a3"/>
        <w:jc w:val="center"/>
        <w:rPr>
          <w:b/>
          <w:bCs/>
        </w:rPr>
      </w:pPr>
      <w:r w:rsidRPr="00023C8F">
        <w:rPr>
          <w:rFonts w:hint="cs"/>
          <w:b/>
          <w:bCs/>
          <w:cs/>
        </w:rPr>
        <w:t>การประชุมประจำเดือน กำนัน ผู้ใหญ่บ้าน ฝ่ายปกครองท้องที่</w:t>
      </w:r>
    </w:p>
    <w:p w:rsidR="00023C8F" w:rsidRPr="00023C8F" w:rsidRDefault="00023C8F" w:rsidP="00023C8F">
      <w:pPr>
        <w:pStyle w:val="a3"/>
        <w:jc w:val="center"/>
        <w:rPr>
          <w:b/>
          <w:bCs/>
        </w:rPr>
      </w:pPr>
      <w:r w:rsidRPr="00023C8F">
        <w:rPr>
          <w:rFonts w:hint="cs"/>
          <w:b/>
          <w:bCs/>
          <w:cs/>
        </w:rPr>
        <w:t>วันที่  26  มีนาคม 2563</w:t>
      </w:r>
    </w:p>
    <w:p w:rsidR="00023C8F" w:rsidRDefault="00023C8F" w:rsidP="00023C8F">
      <w:pPr>
        <w:pStyle w:val="a3"/>
        <w:jc w:val="center"/>
        <w:rPr>
          <w:b/>
          <w:bCs/>
        </w:rPr>
      </w:pPr>
      <w:r w:rsidRPr="00023C8F">
        <w:rPr>
          <w:rFonts w:hint="cs"/>
          <w:b/>
          <w:bCs/>
          <w:cs/>
        </w:rPr>
        <w:t>ณ เทศบาลตำบลบึงวิชัยอำเภอเมือง จังหวัดกาฬสินธุ์</w:t>
      </w:r>
    </w:p>
    <w:p w:rsidR="00023C8F" w:rsidRDefault="00023C8F" w:rsidP="00023C8F">
      <w:pPr>
        <w:pStyle w:val="a3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730345" cy="2993292"/>
            <wp:effectExtent l="19050" t="0" r="3705" b="0"/>
            <wp:docPr id="1" name="Picture 1" descr="http://www.buengvichai.go.th/web/img/up/202003261239412/84f2111eee2d7039873cfd557e2a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uengvichai.go.th/web/img/up/202003261239412/84f2111eee2d7039873cfd557e2a04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8F" w:rsidRDefault="00023C8F" w:rsidP="00023C8F">
      <w:pPr>
        <w:pStyle w:val="a3"/>
        <w:jc w:val="center"/>
        <w:rPr>
          <w:b/>
          <w:bCs/>
        </w:rPr>
      </w:pPr>
    </w:p>
    <w:p w:rsidR="00023C8F" w:rsidRDefault="00023C8F" w:rsidP="00023C8F">
      <w:pPr>
        <w:pStyle w:val="a3"/>
        <w:jc w:val="center"/>
        <w:rPr>
          <w:b/>
          <w:bCs/>
        </w:rPr>
      </w:pPr>
    </w:p>
    <w:p w:rsidR="00023C8F" w:rsidRDefault="00023C8F" w:rsidP="00023C8F">
      <w:pPr>
        <w:pStyle w:val="a3"/>
        <w:jc w:val="center"/>
        <w:rPr>
          <w:b/>
          <w:bCs/>
        </w:rPr>
      </w:pPr>
    </w:p>
    <w:p w:rsidR="00023C8F" w:rsidRDefault="00023C8F" w:rsidP="00023C8F">
      <w:pPr>
        <w:pStyle w:val="a3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730346" cy="3712308"/>
            <wp:effectExtent l="19050" t="0" r="3704" b="0"/>
            <wp:docPr id="16" name="Picture 16" descr="http://www.buengvichai.go.th/web/img/up/202003261239412/31cb0123d0368fb1fa0019d739a0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uengvichai.go.th/web/img/up/202003261239412/31cb0123d0368fb1fa0019d739a056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8F" w:rsidRDefault="00023C8F" w:rsidP="00023C8F">
      <w:pPr>
        <w:pStyle w:val="a3"/>
        <w:jc w:val="center"/>
        <w:rPr>
          <w:b/>
          <w:bCs/>
        </w:rPr>
      </w:pPr>
    </w:p>
    <w:p w:rsidR="00023C8F" w:rsidRDefault="00023C8F" w:rsidP="00023C8F">
      <w:pPr>
        <w:pStyle w:val="a3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6161845" cy="3899877"/>
            <wp:effectExtent l="19050" t="0" r="0" b="0"/>
            <wp:docPr id="19" name="Picture 19" descr="http://www.buengvichai.go.th/web/img/up/202003261239412/21dab664d0ef41ff2e5ed4a9cdb33f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uengvichai.go.th/web/img/up/202003261239412/21dab664d0ef41ff2e5ed4a9cdb33f1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171" cy="390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8F" w:rsidRDefault="00023C8F" w:rsidP="00023C8F">
      <w:pPr>
        <w:pStyle w:val="a3"/>
        <w:jc w:val="center"/>
        <w:rPr>
          <w:b/>
          <w:bCs/>
        </w:rPr>
      </w:pPr>
    </w:p>
    <w:p w:rsidR="00023C8F" w:rsidRDefault="00023C8F" w:rsidP="00023C8F">
      <w:pPr>
        <w:pStyle w:val="a3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6162919" cy="4298462"/>
            <wp:effectExtent l="19050" t="0" r="9281" b="0"/>
            <wp:docPr id="25" name="Picture 25" descr="http://www.buengvichai.go.th/web/img/up/202003261239412/e657ef6e6e2001e17530cda4c9f9f9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uengvichai.go.th/web/img/up/202003261239412/e657ef6e6e2001e17530cda4c9f9f9f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171" cy="4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8F" w:rsidRDefault="00023C8F" w:rsidP="00023C8F">
      <w:pPr>
        <w:pStyle w:val="a3"/>
        <w:jc w:val="center"/>
        <w:rPr>
          <w:b/>
          <w:bCs/>
        </w:rPr>
      </w:pPr>
    </w:p>
    <w:p w:rsidR="00023C8F" w:rsidRDefault="00023C8F" w:rsidP="00023C8F">
      <w:pPr>
        <w:pStyle w:val="a3"/>
        <w:jc w:val="center"/>
        <w:rPr>
          <w:b/>
          <w:bCs/>
        </w:rPr>
      </w:pPr>
    </w:p>
    <w:p w:rsidR="00C50AE4" w:rsidRDefault="002B3D51" w:rsidP="00C50AE4">
      <w:pPr>
        <w:spacing w:before="123" w:after="123" w:line="240" w:lineRule="auto"/>
        <w:outlineLvl w:val="4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333333"/>
          <w:sz w:val="32"/>
          <w:szCs w:val="32"/>
          <w:cs/>
        </w:rPr>
        <w:lastRenderedPageBreak/>
        <w:t xml:space="preserve">     -</w:t>
      </w:r>
      <w:r w:rsidR="00C50AE4" w:rsidRPr="00C50AE4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cs/>
        </w:rPr>
        <w:t xml:space="preserve">เทศบาลตำบลบึงวิชัย ประชุมคณะผู้บริหารเทศบาลตำบลบึงวิชัย หัวหน้าส่วนราชการ หัวหน้าฝ่าย เทศบาลตำบลบึงวิชัย ประจำเดือนมกราคม </w:t>
      </w:r>
      <w:r w:rsidR="00C50AE4" w:rsidRPr="00C50AE4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  <w:t xml:space="preserve">2563 </w:t>
      </w:r>
      <w:r w:rsidR="00C50AE4" w:rsidRPr="00C50AE4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cs/>
        </w:rPr>
        <w:t xml:space="preserve">เมื่อวันที่ </w:t>
      </w:r>
      <w:r w:rsidR="00C50AE4" w:rsidRPr="00C50AE4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  <w:t xml:space="preserve">7 </w:t>
      </w:r>
      <w:r w:rsidR="00C50AE4" w:rsidRPr="00C50AE4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cs/>
        </w:rPr>
        <w:t xml:space="preserve">มกราคม </w:t>
      </w:r>
      <w:r w:rsidR="00C50AE4" w:rsidRPr="00C50AE4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  <w:t xml:space="preserve">2563 </w:t>
      </w:r>
      <w:r w:rsidR="00C50AE4" w:rsidRPr="00C50AE4"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cs/>
        </w:rPr>
        <w:t>ณ ห้องประชุมเทศบาลตำบลบึงวิชัย</w:t>
      </w:r>
    </w:p>
    <w:p w:rsidR="00C50AE4" w:rsidRDefault="00C50AE4" w:rsidP="00C50AE4">
      <w:pPr>
        <w:spacing w:before="123" w:after="123" w:line="240" w:lineRule="auto"/>
        <w:outlineLvl w:val="4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</w:pPr>
      <w:r>
        <w:rPr>
          <w:noProof/>
        </w:rPr>
        <w:drawing>
          <wp:inline distT="0" distB="0" distL="0" distR="0">
            <wp:extent cx="4732704" cy="2657022"/>
            <wp:effectExtent l="19050" t="0" r="0" b="0"/>
            <wp:docPr id="28" name="Picture 28" descr="http://www.buengvichai.go.th/web/img/up/202001071543172/fd08fa93af4cd41522ecff54cd3c3d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buengvichai.go.th/web/img/up/202001071543172/fd08fa93af4cd41522ecff54cd3c3d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35" cy="26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E4" w:rsidRDefault="00C50AE4" w:rsidP="00C50AE4">
      <w:pPr>
        <w:spacing w:before="123" w:after="123" w:line="240" w:lineRule="auto"/>
        <w:outlineLvl w:val="4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</w:pPr>
    </w:p>
    <w:p w:rsidR="00C50AE4" w:rsidRDefault="00C50AE4" w:rsidP="00C50AE4">
      <w:pPr>
        <w:spacing w:before="123" w:after="123" w:line="240" w:lineRule="auto"/>
        <w:outlineLvl w:val="4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</w:pPr>
      <w:r>
        <w:rPr>
          <w:noProof/>
        </w:rPr>
        <w:drawing>
          <wp:inline distT="0" distB="0" distL="0" distR="0">
            <wp:extent cx="4803042" cy="2461846"/>
            <wp:effectExtent l="19050" t="0" r="0" b="0"/>
            <wp:docPr id="34" name="Picture 34" descr="http://www.buengvichai.go.th/web/img/up/202001071543172/e4eb8114a9ef59f2e27c44bb1cc9b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buengvichai.go.th/web/img/up/202001071543172/e4eb8114a9ef59f2e27c44bb1cc9b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393" cy="246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E4" w:rsidRDefault="00C50AE4" w:rsidP="00C50AE4">
      <w:pPr>
        <w:spacing w:before="123" w:after="123" w:line="240" w:lineRule="auto"/>
        <w:outlineLvl w:val="4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</w:pPr>
    </w:p>
    <w:p w:rsidR="00C50AE4" w:rsidRDefault="00C50AE4" w:rsidP="00C50AE4">
      <w:pPr>
        <w:spacing w:before="123" w:after="123" w:line="240" w:lineRule="auto"/>
        <w:outlineLvl w:val="4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</w:rPr>
      </w:pPr>
      <w:r>
        <w:rPr>
          <w:noProof/>
        </w:rPr>
        <w:drawing>
          <wp:inline distT="0" distB="0" distL="0" distR="0">
            <wp:extent cx="4849935" cy="2133600"/>
            <wp:effectExtent l="19050" t="0" r="7815" b="0"/>
            <wp:docPr id="37" name="Picture 37" descr="http://www.buengvichai.go.th/web/img/up/202001071543172/c9e1be7ca0a0411fb2a3d5b87c5b0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uengvichai.go.th/web/img/up/202001071543172/c9e1be7ca0a0411fb2a3d5b87c5b0ed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924" cy="21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75F" w:rsidRPr="00EC290B" w:rsidRDefault="002B3D51" w:rsidP="00D1175F">
      <w:pPr>
        <w:pStyle w:val="5"/>
        <w:spacing w:before="123" w:beforeAutospacing="0" w:after="123" w:afterAutospacing="0"/>
        <w:rPr>
          <w:rFonts w:ascii="TH SarabunIT๙" w:hAnsi="TH SarabunIT๙" w:cs="TH SarabunIT๙"/>
          <w:color w:val="333333"/>
          <w:sz w:val="32"/>
          <w:szCs w:val="32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lastRenderedPageBreak/>
        <w:t xml:space="preserve">     -</w:t>
      </w:r>
      <w:r w:rsidR="00D1175F" w:rsidRPr="00EC290B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กองทุนสวัสดิการชุมชนเทศบาลตำบลบึงวิชัย ประชุมสมาชิกกองทุนฯ สามัญ สรุปรายงานประจำปี พ.ศ. </w:t>
      </w:r>
      <w:r w:rsidR="00D1175F" w:rsidRPr="00EC290B">
        <w:rPr>
          <w:rFonts w:ascii="TH SarabunIT๙" w:hAnsi="TH SarabunIT๙" w:cs="TH SarabunIT๙"/>
          <w:color w:val="333333"/>
          <w:sz w:val="32"/>
          <w:szCs w:val="32"/>
        </w:rPr>
        <w:t xml:space="preserve">2562 </w:t>
      </w:r>
      <w:r w:rsidR="00D1175F" w:rsidRPr="00EC290B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ตามระเบียบข้อบังคับกองทุนสวัสดิการชุมชน ฯ และรายงานรายรับ - รายจ่าย ยอดจำนวนสมาชิกกองทุน ฯ รายละเอียดระเบียบข้อบังคับกองทุนฉบับแก้ไขเพิ่มเติม ฯลฯ เมื่อวันที่ </w:t>
      </w:r>
      <w:r w:rsidR="00D1175F" w:rsidRPr="00EC290B">
        <w:rPr>
          <w:rFonts w:ascii="TH SarabunIT๙" w:hAnsi="TH SarabunIT๙" w:cs="TH SarabunIT๙"/>
          <w:color w:val="333333"/>
          <w:sz w:val="32"/>
          <w:szCs w:val="32"/>
        </w:rPr>
        <w:t xml:space="preserve">28 </w:t>
      </w:r>
      <w:r w:rsidR="00D1175F" w:rsidRPr="00EC290B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มกราคม </w:t>
      </w:r>
      <w:r w:rsidR="00D1175F" w:rsidRPr="00EC290B">
        <w:rPr>
          <w:rFonts w:ascii="TH SarabunIT๙" w:hAnsi="TH SarabunIT๙" w:cs="TH SarabunIT๙"/>
          <w:color w:val="333333"/>
          <w:sz w:val="32"/>
          <w:szCs w:val="32"/>
        </w:rPr>
        <w:t xml:space="preserve">2563 </w:t>
      </w:r>
      <w:r w:rsidR="00D1175F" w:rsidRPr="00EC290B">
        <w:rPr>
          <w:rFonts w:ascii="TH SarabunIT๙" w:hAnsi="TH SarabunIT๙" w:cs="TH SarabunIT๙"/>
          <w:color w:val="333333"/>
          <w:sz w:val="32"/>
          <w:szCs w:val="32"/>
          <w:cs/>
        </w:rPr>
        <w:t>ณ ศาลาการเปรียญวัดวิเศษไชยาราม</w:t>
      </w:r>
    </w:p>
    <w:p w:rsidR="00142B9C" w:rsidRDefault="00142B9C" w:rsidP="00D1175F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  <w:r>
        <w:rPr>
          <w:noProof/>
        </w:rPr>
        <w:drawing>
          <wp:inline distT="0" distB="0" distL="0" distR="0">
            <wp:extent cx="5730533" cy="2360246"/>
            <wp:effectExtent l="19050" t="0" r="3517" b="0"/>
            <wp:docPr id="40" name="Picture 40" descr="http://www.buengvichai.go.th/web/img/up/202001282112212/8df4f2415582c951b624ab864c411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buengvichai.go.th/web/img/up/202001282112212/8df4f2415582c951b624ab864c4111f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6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B9C" w:rsidRDefault="00142B9C" w:rsidP="00D1175F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  <w:r>
        <w:rPr>
          <w:noProof/>
        </w:rPr>
        <w:drawing>
          <wp:inline distT="0" distB="0" distL="0" distR="0">
            <wp:extent cx="5729263" cy="2266462"/>
            <wp:effectExtent l="19050" t="0" r="4787" b="0"/>
            <wp:docPr id="43" name="Picture 43" descr="http://www.buengvichai.go.th/web/img/up/202001282112212/29f66f88ab5013ecbc0555cce6582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buengvichai.go.th/web/img/up/202001282112212/29f66f88ab5013ecbc0555cce6582a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6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85A" w:rsidRDefault="00142B9C" w:rsidP="00D1175F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  <w:r>
        <w:rPr>
          <w:noProof/>
        </w:rPr>
        <w:drawing>
          <wp:inline distT="0" distB="0" distL="0" distR="0">
            <wp:extent cx="5730533" cy="2790092"/>
            <wp:effectExtent l="19050" t="0" r="3517" b="0"/>
            <wp:docPr id="46" name="Picture 46" descr="http://www.buengvichai.go.th/web/img/up/202001282112212/b25d79c954fc1aa998f3cf5bf0188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buengvichai.go.th/web/img/up/202001282112212/b25d79c954fc1aa998f3cf5bf0188f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90E" w:rsidRPr="0011090E" w:rsidRDefault="00D02F79" w:rsidP="0011090E">
      <w:pPr>
        <w:pStyle w:val="5"/>
        <w:spacing w:before="123" w:beforeAutospacing="0" w:after="123" w:afterAutospacing="0"/>
        <w:jc w:val="center"/>
        <w:rPr>
          <w:rFonts w:ascii="TH SarabunIT๙" w:hAnsi="TH SarabunIT๙" w:cs="TH SarabunIT๙"/>
          <w:color w:val="333333"/>
          <w:sz w:val="32"/>
          <w:szCs w:val="32"/>
        </w:rPr>
      </w:pPr>
      <w:r w:rsidRPr="0011090E">
        <w:rPr>
          <w:rFonts w:ascii="TH SarabunIT๙" w:hAnsi="TH SarabunIT๙" w:cs="TH SarabunIT๙" w:hint="cs"/>
          <w:color w:val="333333"/>
          <w:sz w:val="32"/>
          <w:szCs w:val="32"/>
          <w:cs/>
        </w:rPr>
        <w:lastRenderedPageBreak/>
        <w:t>การประชุมประชาคมตำบล เพื่อจัดทำโครงการ</w:t>
      </w:r>
      <w:r w:rsidR="0011090E" w:rsidRPr="0011090E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ขุดลอกหนองบึงวิชัย </w:t>
      </w:r>
      <w:r w:rsidR="00B1287D">
        <w:rPr>
          <w:rFonts w:ascii="TH SarabunIT๙" w:hAnsi="TH SarabunIT๙" w:cs="TH SarabunIT๙" w:hint="cs"/>
          <w:color w:val="333333"/>
          <w:sz w:val="32"/>
          <w:szCs w:val="32"/>
          <w:cs/>
        </w:rPr>
        <w:t>ประจำปีงบประมาณ 2563</w:t>
      </w:r>
    </w:p>
    <w:p w:rsidR="0011090E" w:rsidRDefault="0011090E" w:rsidP="00D1175F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noProof/>
          <w:color w:val="333333"/>
          <w:sz w:val="32"/>
          <w:szCs w:val="32"/>
        </w:rPr>
        <w:drawing>
          <wp:inline distT="0" distB="0" distL="0" distR="0">
            <wp:extent cx="5731510" cy="3225486"/>
            <wp:effectExtent l="19050" t="0" r="2540" b="0"/>
            <wp:docPr id="2" name="Picture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90E" w:rsidRDefault="0011090E" w:rsidP="00D1175F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</w:p>
    <w:p w:rsidR="0011090E" w:rsidRDefault="0011090E" w:rsidP="00D1175F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</w:p>
    <w:p w:rsidR="0011090E" w:rsidRDefault="0011090E" w:rsidP="00D1175F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noProof/>
          <w:color w:val="333333"/>
          <w:sz w:val="32"/>
          <w:szCs w:val="32"/>
        </w:rPr>
        <w:drawing>
          <wp:inline distT="0" distB="0" distL="0" distR="0">
            <wp:extent cx="5731510" cy="3225486"/>
            <wp:effectExtent l="19050" t="0" r="2540" b="0"/>
            <wp:docPr id="3" name="Picture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90E" w:rsidRDefault="0011090E" w:rsidP="00D1175F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730533" cy="2368062"/>
            <wp:effectExtent l="19050" t="0" r="3517" b="0"/>
            <wp:docPr id="4" name="Picture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6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90E" w:rsidRDefault="0011090E" w:rsidP="00D1175F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</w:p>
    <w:p w:rsidR="0011090E" w:rsidRDefault="0011090E" w:rsidP="00D1175F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noProof/>
          <w:color w:val="333333"/>
          <w:sz w:val="32"/>
          <w:szCs w:val="32"/>
        </w:rPr>
        <w:drawing>
          <wp:inline distT="0" distB="0" distL="0" distR="0">
            <wp:extent cx="5729898" cy="2344616"/>
            <wp:effectExtent l="19050" t="0" r="4152" b="0"/>
            <wp:docPr id="5" name="Picture 4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4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90E" w:rsidRDefault="0011090E" w:rsidP="00D1175F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</w:p>
    <w:p w:rsidR="0011090E" w:rsidRDefault="0011090E" w:rsidP="00D1175F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  <w:cs/>
        </w:rPr>
      </w:pPr>
      <w:r>
        <w:rPr>
          <w:rFonts w:ascii="TH SarabunIT๙" w:hAnsi="TH SarabunIT๙" w:cs="TH SarabunIT๙"/>
          <w:b w:val="0"/>
          <w:bCs w:val="0"/>
          <w:noProof/>
          <w:color w:val="333333"/>
          <w:sz w:val="32"/>
          <w:szCs w:val="32"/>
        </w:rPr>
        <w:drawing>
          <wp:inline distT="0" distB="0" distL="0" distR="0">
            <wp:extent cx="5731510" cy="3225486"/>
            <wp:effectExtent l="19050" t="0" r="2540" b="0"/>
            <wp:docPr id="6" name="Picture 5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B9C" w:rsidRDefault="0011090E" w:rsidP="0011090E">
      <w:pPr>
        <w:pStyle w:val="5"/>
        <w:spacing w:before="123" w:beforeAutospacing="0" w:after="123" w:afterAutospacing="0"/>
        <w:jc w:val="center"/>
        <w:rPr>
          <w:rFonts w:ascii="TH SarabunIT๙" w:hAnsi="TH SarabunIT๙" w:cs="TH SarabunIT๙"/>
          <w:color w:val="333333"/>
          <w:sz w:val="32"/>
          <w:szCs w:val="32"/>
        </w:rPr>
      </w:pPr>
      <w:r w:rsidRPr="0011090E">
        <w:rPr>
          <w:rFonts w:ascii="TH SarabunIT๙" w:hAnsi="TH SarabunIT๙" w:cs="TH SarabunIT๙" w:hint="cs"/>
          <w:color w:val="333333"/>
          <w:sz w:val="32"/>
          <w:szCs w:val="32"/>
          <w:cs/>
        </w:rPr>
        <w:lastRenderedPageBreak/>
        <w:t>การประชุมประชาคมเพื่อขอแก้ไขโครงการเงินอุดหนุนเฉพาะกิจประจำปีงบประมาณ 2563</w:t>
      </w:r>
    </w:p>
    <w:p w:rsidR="0011090E" w:rsidRPr="0011090E" w:rsidRDefault="0011090E" w:rsidP="0011090E">
      <w:pPr>
        <w:pStyle w:val="5"/>
        <w:spacing w:before="123" w:beforeAutospacing="0" w:after="123" w:afterAutospacing="0"/>
        <w:jc w:val="center"/>
        <w:rPr>
          <w:rFonts w:ascii="TH SarabunIT๙" w:hAnsi="TH SarabunIT๙" w:cs="TH SarabunIT๙"/>
          <w:color w:val="333333"/>
          <w:sz w:val="32"/>
          <w:szCs w:val="32"/>
        </w:rPr>
      </w:pPr>
    </w:p>
    <w:p w:rsidR="0011090E" w:rsidRDefault="0011090E" w:rsidP="00D1175F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noProof/>
          <w:color w:val="333333"/>
          <w:sz w:val="32"/>
          <w:szCs w:val="32"/>
        </w:rPr>
        <w:drawing>
          <wp:inline distT="0" distB="0" distL="0" distR="0">
            <wp:extent cx="5730533" cy="3774831"/>
            <wp:effectExtent l="19050" t="0" r="3517" b="0"/>
            <wp:docPr id="7" name="Picture 6" descr="C:\Users\Administrator\Desktop\9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97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7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90E" w:rsidRDefault="0011090E" w:rsidP="00D1175F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noProof/>
          <w:color w:val="333333"/>
          <w:sz w:val="32"/>
          <w:szCs w:val="32"/>
        </w:rPr>
        <w:drawing>
          <wp:inline distT="0" distB="0" distL="0" distR="0">
            <wp:extent cx="5731510" cy="4298503"/>
            <wp:effectExtent l="19050" t="0" r="2540" b="0"/>
            <wp:docPr id="8" name="Picture 7" descr="C:\Users\Administrator\Desktop\9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97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90E" w:rsidRDefault="0011090E" w:rsidP="00D1175F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731510" cy="4298503"/>
            <wp:effectExtent l="19050" t="0" r="2540" b="0"/>
            <wp:docPr id="9" name="Picture 8" descr="C:\Users\Administrator\Desktop\9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97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90E" w:rsidRDefault="0011090E" w:rsidP="00D1175F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</w:p>
    <w:p w:rsidR="0011090E" w:rsidRPr="00D1175F" w:rsidRDefault="0011090E" w:rsidP="00D1175F">
      <w:pPr>
        <w:pStyle w:val="5"/>
        <w:spacing w:before="123" w:beforeAutospacing="0" w:after="123" w:afterAutospacing="0"/>
        <w:rPr>
          <w:rFonts w:ascii="TH SarabunIT๙" w:hAnsi="TH SarabunIT๙" w:cs="TH SarabunIT๙"/>
          <w:b w:val="0"/>
          <w:bCs w:val="0"/>
          <w:color w:val="333333"/>
          <w:sz w:val="32"/>
          <w:szCs w:val="32"/>
        </w:rPr>
      </w:pPr>
    </w:p>
    <w:p w:rsidR="00C50AE4" w:rsidRPr="00C50AE4" w:rsidRDefault="00C50AE4" w:rsidP="00C50AE4">
      <w:pPr>
        <w:spacing w:before="123" w:after="123" w:line="240" w:lineRule="auto"/>
        <w:outlineLvl w:val="4"/>
        <w:rPr>
          <w:rFonts w:ascii="TH SarabunIT๙" w:eastAsia="Times New Roman" w:hAnsi="TH SarabunIT๙" w:cs="TH SarabunIT๙"/>
          <w:b/>
          <w:bCs/>
          <w:color w:val="333333"/>
          <w:sz w:val="32"/>
          <w:szCs w:val="32"/>
          <w:cs/>
        </w:rPr>
      </w:pPr>
    </w:p>
    <w:p w:rsidR="00023C8F" w:rsidRDefault="00023C8F" w:rsidP="00023C8F">
      <w:pPr>
        <w:pStyle w:val="a3"/>
        <w:jc w:val="center"/>
        <w:rPr>
          <w:b/>
          <w:bCs/>
          <w:cs/>
        </w:rPr>
      </w:pPr>
    </w:p>
    <w:p w:rsidR="00023C8F" w:rsidRDefault="00023C8F" w:rsidP="00023C8F">
      <w:pPr>
        <w:pStyle w:val="a3"/>
        <w:jc w:val="center"/>
        <w:rPr>
          <w:b/>
          <w:bCs/>
        </w:rPr>
      </w:pPr>
    </w:p>
    <w:p w:rsidR="00023C8F" w:rsidRPr="00023C8F" w:rsidRDefault="00023C8F" w:rsidP="00023C8F">
      <w:pPr>
        <w:pStyle w:val="a3"/>
        <w:jc w:val="center"/>
        <w:rPr>
          <w:b/>
          <w:bCs/>
          <w:cs/>
        </w:rPr>
      </w:pPr>
    </w:p>
    <w:sectPr w:rsidR="00023C8F" w:rsidRPr="00023C8F" w:rsidSect="005C31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20"/>
  <w:characterSpacingControl w:val="doNotCompress"/>
  <w:compat>
    <w:applyBreakingRules/>
  </w:compat>
  <w:rsids>
    <w:rsidRoot w:val="00023C8F"/>
    <w:rsid w:val="00023C8F"/>
    <w:rsid w:val="00091014"/>
    <w:rsid w:val="0011090E"/>
    <w:rsid w:val="00142B9C"/>
    <w:rsid w:val="002B3D51"/>
    <w:rsid w:val="005C3100"/>
    <w:rsid w:val="00AC0D4C"/>
    <w:rsid w:val="00AC585A"/>
    <w:rsid w:val="00B1287D"/>
    <w:rsid w:val="00B178C7"/>
    <w:rsid w:val="00C50AE4"/>
    <w:rsid w:val="00D02F79"/>
    <w:rsid w:val="00D1175F"/>
    <w:rsid w:val="00DC62F0"/>
    <w:rsid w:val="00EC2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100"/>
  </w:style>
  <w:style w:type="paragraph" w:styleId="5">
    <w:name w:val="heading 5"/>
    <w:basedOn w:val="a"/>
    <w:link w:val="50"/>
    <w:uiPriority w:val="9"/>
    <w:qFormat/>
    <w:rsid w:val="00C50AE4"/>
    <w:pPr>
      <w:spacing w:before="100" w:beforeAutospacing="1" w:after="100" w:afterAutospacing="1" w:line="240" w:lineRule="auto"/>
      <w:outlineLvl w:val="4"/>
    </w:pPr>
    <w:rPr>
      <w:rFonts w:ascii="Angsana New" w:eastAsia="Times New Roman" w:hAnsi="Angsana New" w:cs="Angsana New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3C8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23C8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23C8F"/>
    <w:rPr>
      <w:rFonts w:ascii="Tahoma" w:hAnsi="Tahoma" w:cs="Angsana New"/>
      <w:sz w:val="16"/>
      <w:szCs w:val="20"/>
    </w:rPr>
  </w:style>
  <w:style w:type="character" w:customStyle="1" w:styleId="50">
    <w:name w:val="หัวเรื่อง 5 อักขระ"/>
    <w:basedOn w:val="a0"/>
    <w:link w:val="5"/>
    <w:uiPriority w:val="9"/>
    <w:rsid w:val="00C50AE4"/>
    <w:rPr>
      <w:rFonts w:ascii="Angsana New" w:eastAsia="Times New Roman" w:hAnsi="Angsana New" w:cs="Angsana New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5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8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</dc:creator>
  <cp:lastModifiedBy>KKD</cp:lastModifiedBy>
  <cp:revision>10</cp:revision>
  <dcterms:created xsi:type="dcterms:W3CDTF">2020-03-31T02:32:00Z</dcterms:created>
  <dcterms:modified xsi:type="dcterms:W3CDTF">2020-04-14T03:19:00Z</dcterms:modified>
</cp:coreProperties>
</file>